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FDB0A" w14:textId="1599777C" w:rsidR="0008440F" w:rsidRDefault="00393195">
      <w:pPr>
        <w:pStyle w:val="af7"/>
        <w:spacing w:after="0" w:line="240" w:lineRule="auto"/>
        <w:ind w:left="0" w:firstLine="720"/>
        <w:jc w:val="right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897DE7" wp14:editId="24AFE70E">
            <wp:extent cx="914400" cy="361702"/>
            <wp:effectExtent l="0" t="0" r="0" b="635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919679" cy="3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25BE7AE7" wp14:editId="35DF3B91">
            <wp:extent cx="832594" cy="691791"/>
            <wp:effectExtent l="0" t="0" r="5715" b="0"/>
            <wp:docPr id="2" name="Рисунок 2" descr="C:\Users\moch.AS18\AppData\Local\Microsoft\Windows\INetCache\Content.Word\Нац проект_Кад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ch.AS18\AppData\Local\Microsoft\Windows\INetCache\Content.Word\Нац проект_Кадр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8" cy="6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DA16" w14:textId="77777777" w:rsidR="0008440F" w:rsidRPr="008C74E6" w:rsidRDefault="0008440F">
      <w:pPr>
        <w:pStyle w:val="af7"/>
        <w:spacing w:after="0" w:line="240" w:lineRule="auto"/>
        <w:ind w:left="0" w:firstLine="720"/>
        <w:jc w:val="center"/>
        <w:rPr>
          <w:rFonts w:ascii="Liberation Serif" w:hAnsi="Liberation Serif"/>
          <w:b/>
          <w:sz w:val="24"/>
          <w:szCs w:val="24"/>
        </w:rPr>
      </w:pPr>
    </w:p>
    <w:p w14:paraId="56755475" w14:textId="6D0794F2" w:rsidR="0008440F" w:rsidRPr="00A910AB" w:rsidRDefault="001976E4" w:rsidP="001976E4">
      <w:pPr>
        <w:pStyle w:val="af7"/>
        <w:spacing w:after="0" w:line="240" w:lineRule="auto"/>
        <w:ind w:left="0" w:firstLine="567"/>
        <w:jc w:val="center"/>
        <w:rPr>
          <w:rFonts w:ascii="Liberation Serif" w:hAnsi="Liberation Serif"/>
          <w:b/>
          <w:sz w:val="28"/>
          <w:szCs w:val="28"/>
        </w:rPr>
      </w:pPr>
      <w:r w:rsidRPr="00A910AB">
        <w:rPr>
          <w:rFonts w:ascii="Liberation Serif" w:hAnsi="Liberation Serif"/>
          <w:b/>
          <w:sz w:val="28"/>
          <w:szCs w:val="28"/>
        </w:rPr>
        <w:t>Семинар для работодателей</w:t>
      </w:r>
      <w:r w:rsidR="008404D9" w:rsidRPr="00A910AB">
        <w:rPr>
          <w:rFonts w:ascii="Liberation Serif" w:hAnsi="Liberation Serif"/>
          <w:b/>
          <w:sz w:val="28"/>
          <w:szCs w:val="28"/>
        </w:rPr>
        <w:t>.</w:t>
      </w:r>
    </w:p>
    <w:p w14:paraId="6E35FDDE" w14:textId="77777777" w:rsidR="0008440F" w:rsidRPr="00A910AB" w:rsidRDefault="0008440F">
      <w:pPr>
        <w:pStyle w:val="af7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</w:p>
    <w:p w14:paraId="603C57DB" w14:textId="36DE38DD" w:rsidR="00306FFB" w:rsidRPr="00106FEB" w:rsidRDefault="00306FFB" w:rsidP="00106FEB">
      <w:pPr>
        <w:pStyle w:val="af7"/>
        <w:spacing w:after="0" w:line="240" w:lineRule="auto"/>
        <w:ind w:left="0" w:right="-1" w:firstLine="567"/>
        <w:jc w:val="both"/>
        <w:rPr>
          <w:rFonts w:ascii="Liberation Serif" w:hAnsi="Liberation Serif"/>
          <w:sz w:val="24"/>
          <w:szCs w:val="24"/>
        </w:rPr>
      </w:pPr>
      <w:r w:rsidRPr="00106FEB">
        <w:rPr>
          <w:rFonts w:ascii="Liberation Serif" w:hAnsi="Liberation Serif"/>
          <w:sz w:val="24"/>
          <w:szCs w:val="24"/>
        </w:rPr>
        <w:t xml:space="preserve">В </w:t>
      </w:r>
      <w:r w:rsidR="00B15D66" w:rsidRPr="00106FEB">
        <w:rPr>
          <w:rFonts w:ascii="Liberation Serif" w:hAnsi="Liberation Serif"/>
          <w:sz w:val="24"/>
          <w:szCs w:val="24"/>
        </w:rPr>
        <w:t xml:space="preserve">Каменск-Уральском центре занятости </w:t>
      </w:r>
      <w:r w:rsidR="001976E4" w:rsidRPr="00106FEB">
        <w:rPr>
          <w:rFonts w:ascii="Liberation Serif" w:hAnsi="Liberation Serif"/>
          <w:sz w:val="24"/>
          <w:szCs w:val="24"/>
        </w:rPr>
        <w:t>состоялся семинар</w:t>
      </w:r>
      <w:r w:rsidR="00B15D66" w:rsidRPr="00106FEB">
        <w:rPr>
          <w:rFonts w:ascii="Liberation Serif" w:hAnsi="Liberation Serif"/>
          <w:sz w:val="24"/>
          <w:szCs w:val="24"/>
        </w:rPr>
        <w:t xml:space="preserve"> </w:t>
      </w:r>
      <w:r w:rsidR="001976E4" w:rsidRPr="00106FEB">
        <w:rPr>
          <w:rFonts w:ascii="Liberation Serif" w:hAnsi="Liberation Serif"/>
          <w:sz w:val="24"/>
          <w:szCs w:val="24"/>
        </w:rPr>
        <w:t>для</w:t>
      </w:r>
      <w:r w:rsidR="00B15D66" w:rsidRPr="00106FEB">
        <w:rPr>
          <w:rFonts w:ascii="Liberation Serif" w:hAnsi="Liberation Serif"/>
          <w:sz w:val="24"/>
          <w:szCs w:val="24"/>
        </w:rPr>
        <w:t xml:space="preserve"> </w:t>
      </w:r>
      <w:r w:rsidR="000479BA" w:rsidRPr="00106FEB">
        <w:rPr>
          <w:rFonts w:ascii="Liberation Serif" w:hAnsi="Liberation Serif"/>
          <w:sz w:val="24"/>
          <w:szCs w:val="24"/>
        </w:rPr>
        <w:t>работодател</w:t>
      </w:r>
      <w:r w:rsidR="001976E4" w:rsidRPr="00106FEB">
        <w:rPr>
          <w:rFonts w:ascii="Liberation Serif" w:hAnsi="Liberation Serif"/>
          <w:sz w:val="24"/>
          <w:szCs w:val="24"/>
        </w:rPr>
        <w:t>ей</w:t>
      </w:r>
      <w:r w:rsidR="000479BA" w:rsidRPr="00106FEB">
        <w:rPr>
          <w:rFonts w:ascii="Liberation Serif" w:hAnsi="Liberation Serif"/>
          <w:sz w:val="24"/>
          <w:szCs w:val="24"/>
        </w:rPr>
        <w:t xml:space="preserve">, в котором </w:t>
      </w:r>
      <w:r w:rsidR="00106FEB">
        <w:rPr>
          <w:rFonts w:ascii="Liberation Serif" w:hAnsi="Liberation Serif"/>
          <w:sz w:val="24"/>
          <w:szCs w:val="24"/>
        </w:rPr>
        <w:t xml:space="preserve">приняли </w:t>
      </w:r>
      <w:r w:rsidR="00124711" w:rsidRPr="00106FEB">
        <w:rPr>
          <w:rFonts w:ascii="Liberation Serif" w:hAnsi="Liberation Serif"/>
          <w:sz w:val="24"/>
          <w:szCs w:val="24"/>
        </w:rPr>
        <w:t>участ</w:t>
      </w:r>
      <w:r w:rsidR="00106FEB">
        <w:rPr>
          <w:rFonts w:ascii="Liberation Serif" w:hAnsi="Liberation Serif"/>
          <w:sz w:val="24"/>
          <w:szCs w:val="24"/>
        </w:rPr>
        <w:t>ие</w:t>
      </w:r>
      <w:r w:rsidR="000479BA" w:rsidRPr="00106FEB">
        <w:rPr>
          <w:rFonts w:ascii="Liberation Serif" w:hAnsi="Liberation Serif"/>
          <w:sz w:val="24"/>
          <w:szCs w:val="24"/>
        </w:rPr>
        <w:t xml:space="preserve"> представители </w:t>
      </w:r>
      <w:r w:rsidR="00393195">
        <w:rPr>
          <w:rFonts w:ascii="Liberation Serif" w:hAnsi="Liberation Serif"/>
          <w:sz w:val="24"/>
          <w:szCs w:val="24"/>
        </w:rPr>
        <w:t>крупных предприятий города и района.</w:t>
      </w:r>
    </w:p>
    <w:p w14:paraId="68A6D799" w14:textId="4585F400" w:rsidR="00106FEB" w:rsidRDefault="00106FEB" w:rsidP="00106FEB">
      <w:pPr>
        <w:pStyle w:val="afc"/>
        <w:shd w:val="clear" w:color="auto" w:fill="FFFFFF"/>
        <w:spacing w:before="0" w:beforeAutospacing="0" w:after="0" w:afterAutospacing="0"/>
        <w:ind w:firstLine="567"/>
        <w:jc w:val="both"/>
        <w:rPr>
          <w:rFonts w:ascii="Liberation Serif" w:hAnsi="Liberation Serif"/>
          <w:color w:val="000000"/>
        </w:rPr>
      </w:pPr>
      <w:r w:rsidRPr="00106FEB">
        <w:rPr>
          <w:rFonts w:ascii="Liberation Serif" w:hAnsi="Liberation Serif"/>
          <w:color w:val="000000"/>
        </w:rPr>
        <w:t>На семинаре специалисты центра занятости рассказали о существенных изменениях</w:t>
      </w:r>
      <w:r w:rsidR="00393195">
        <w:rPr>
          <w:rFonts w:ascii="Liberation Serif" w:hAnsi="Liberation Serif"/>
          <w:color w:val="000000"/>
        </w:rPr>
        <w:t xml:space="preserve"> </w:t>
      </w:r>
      <w:r w:rsidR="00526AD3">
        <w:rPr>
          <w:rFonts w:ascii="Liberation Serif" w:hAnsi="Liberation Serif"/>
          <w:color w:val="000000"/>
        </w:rPr>
        <w:t>З</w:t>
      </w:r>
      <w:r w:rsidR="00393195">
        <w:rPr>
          <w:rFonts w:ascii="Liberation Serif" w:hAnsi="Liberation Serif"/>
          <w:color w:val="000000"/>
        </w:rPr>
        <w:t>акона о занятости населения</w:t>
      </w:r>
      <w:r w:rsidRPr="00106FEB">
        <w:rPr>
          <w:rFonts w:ascii="Liberation Serif" w:hAnsi="Liberation Serif"/>
          <w:color w:val="000000"/>
        </w:rPr>
        <w:t>, вступивш</w:t>
      </w:r>
      <w:r>
        <w:rPr>
          <w:rFonts w:ascii="Liberation Serif" w:hAnsi="Liberation Serif"/>
          <w:color w:val="000000"/>
        </w:rPr>
        <w:t>и</w:t>
      </w:r>
      <w:r w:rsidR="00526AD3">
        <w:rPr>
          <w:rFonts w:ascii="Liberation Serif" w:hAnsi="Liberation Serif"/>
          <w:color w:val="000000"/>
        </w:rPr>
        <w:t>х</w:t>
      </w:r>
      <w:bookmarkStart w:id="0" w:name="_GoBack"/>
      <w:bookmarkEnd w:id="0"/>
      <w:r>
        <w:rPr>
          <w:rFonts w:ascii="Liberation Serif" w:hAnsi="Liberation Serif"/>
          <w:color w:val="000000"/>
        </w:rPr>
        <w:t xml:space="preserve"> в силу с 1 января 2025 года</w:t>
      </w:r>
      <w:r w:rsidR="00393195">
        <w:rPr>
          <w:rFonts w:ascii="Liberation Serif" w:hAnsi="Liberation Serif"/>
          <w:color w:val="000000"/>
        </w:rPr>
        <w:t>.</w:t>
      </w:r>
      <w:r w:rsidRPr="00106FEB">
        <w:rPr>
          <w:rFonts w:ascii="Liberation Serif" w:hAnsi="Liberation Serif"/>
          <w:color w:val="000000"/>
        </w:rPr>
        <w:t xml:space="preserve"> </w:t>
      </w:r>
    </w:p>
    <w:p w14:paraId="7C139631" w14:textId="767CC593" w:rsidR="00106FEB" w:rsidRPr="00106FEB" w:rsidRDefault="00106FEB" w:rsidP="00106FEB">
      <w:pPr>
        <w:pStyle w:val="afc"/>
        <w:shd w:val="clear" w:color="auto" w:fill="FFFFFF"/>
        <w:spacing w:before="0" w:beforeAutospacing="0" w:after="0" w:afterAutospacing="0"/>
        <w:ind w:firstLine="567"/>
        <w:jc w:val="both"/>
        <w:rPr>
          <w:rFonts w:ascii="Liberation Serif" w:hAnsi="Liberation Serif"/>
          <w:color w:val="000000"/>
        </w:rPr>
      </w:pPr>
      <w:r w:rsidRPr="00106FEB">
        <w:rPr>
          <w:rFonts w:ascii="Liberation Serif" w:hAnsi="Liberation Serif"/>
          <w:color w:val="000000"/>
        </w:rPr>
        <w:t xml:space="preserve">Особое внимание было уделено электронному взаимодействию с гражданами через портал «Работа России». </w:t>
      </w:r>
    </w:p>
    <w:p w14:paraId="1675C094" w14:textId="149493D4" w:rsidR="00106FEB" w:rsidRPr="00106FEB" w:rsidRDefault="00106FEB" w:rsidP="00106FEB">
      <w:pPr>
        <w:pStyle w:val="afc"/>
        <w:shd w:val="clear" w:color="auto" w:fill="FFFFFF"/>
        <w:spacing w:before="0" w:beforeAutospacing="0" w:after="0" w:afterAutospacing="0"/>
        <w:ind w:firstLine="567"/>
        <w:jc w:val="both"/>
        <w:rPr>
          <w:rFonts w:ascii="Liberation Serif" w:hAnsi="Liberation Serif"/>
          <w:color w:val="000000"/>
        </w:rPr>
      </w:pPr>
      <w:r w:rsidRPr="00106FEB">
        <w:rPr>
          <w:rFonts w:ascii="Liberation Serif" w:hAnsi="Liberation Serif"/>
          <w:color w:val="000000"/>
        </w:rPr>
        <w:t>Также на семинаре обсудили вопросы профессионального обучения</w:t>
      </w:r>
      <w:r w:rsidR="00393195">
        <w:rPr>
          <w:rFonts w:ascii="Liberation Serif" w:hAnsi="Liberation Serif"/>
          <w:color w:val="000000"/>
        </w:rPr>
        <w:t xml:space="preserve"> и дополнительного профессионального образования отдельных категорий граждан.</w:t>
      </w:r>
    </w:p>
    <w:p w14:paraId="0B65F600" w14:textId="2F0B12D8" w:rsidR="0008440F" w:rsidRPr="00106FEB" w:rsidRDefault="00B15D66" w:rsidP="00106FEB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06FEB">
        <w:rPr>
          <w:rFonts w:ascii="Liberation Serif" w:hAnsi="Liberation Serif" w:cs="Times New Roman"/>
          <w:sz w:val="24"/>
          <w:szCs w:val="24"/>
        </w:rPr>
        <w:t>Каменск-Уральский центр занятости выражает благодарность участникам семинара и надеется на плодотворное сотрудничество</w:t>
      </w:r>
      <w:r w:rsidR="00E22432" w:rsidRPr="00106FEB">
        <w:rPr>
          <w:rFonts w:ascii="Liberation Serif" w:hAnsi="Liberation Serif" w:cs="Times New Roman"/>
          <w:sz w:val="24"/>
          <w:szCs w:val="24"/>
        </w:rPr>
        <w:t>.</w:t>
      </w:r>
    </w:p>
    <w:p w14:paraId="62B15C85" w14:textId="75DCE4DA" w:rsidR="0008440F" w:rsidRPr="00106FEB" w:rsidRDefault="008C74E6" w:rsidP="00106FEB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106FEB">
        <w:rPr>
          <w:rFonts w:ascii="Liberation Serif" w:hAnsi="Liberation Serif" w:cs="Times New Roman"/>
          <w:sz w:val="24"/>
          <w:szCs w:val="24"/>
        </w:rPr>
        <w:t xml:space="preserve">По вопросам участия в мероприятиях центра занятости можно обращаться по                                               </w:t>
      </w:r>
      <w:r w:rsidR="00B15D66" w:rsidRPr="00106FEB">
        <w:rPr>
          <w:rFonts w:ascii="Liberation Serif" w:hAnsi="Liberation Serif" w:cs="Times New Roman"/>
          <w:sz w:val="24"/>
          <w:szCs w:val="24"/>
        </w:rPr>
        <w:t>тел. 8(3439)32-42</w:t>
      </w:r>
      <w:r w:rsidRPr="00106FEB">
        <w:rPr>
          <w:rFonts w:ascii="Liberation Serif" w:hAnsi="Liberation Serif" w:cs="Times New Roman"/>
          <w:sz w:val="24"/>
          <w:szCs w:val="24"/>
        </w:rPr>
        <w:t xml:space="preserve">-81, </w:t>
      </w:r>
      <w:r w:rsidR="00B15D66" w:rsidRPr="00106FEB">
        <w:rPr>
          <w:rFonts w:ascii="Liberation Serif" w:hAnsi="Liberation Serif" w:cs="Times New Roman"/>
          <w:sz w:val="24"/>
          <w:szCs w:val="24"/>
        </w:rPr>
        <w:t>8(967)908-56-21.</w:t>
      </w:r>
    </w:p>
    <w:p w14:paraId="5ADE3135" w14:textId="77777777" w:rsidR="00106FEB" w:rsidRDefault="00106FEB" w:rsidP="00B65D83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8"/>
          <w:szCs w:val="28"/>
        </w:rPr>
      </w:pPr>
    </w:p>
    <w:p w14:paraId="196B54AA" w14:textId="5AAE5C8A" w:rsidR="00106FEB" w:rsidRPr="00A910AB" w:rsidRDefault="00106FEB" w:rsidP="00B65D83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8"/>
          <w:szCs w:val="28"/>
        </w:rPr>
      </w:pPr>
    </w:p>
    <w:p w14:paraId="6F970FB2" w14:textId="3D71483D" w:rsidR="00016072" w:rsidRPr="005024ED" w:rsidRDefault="000160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</w:rPr>
      </w:pPr>
    </w:p>
    <w:p w14:paraId="114212C2" w14:textId="759539BA" w:rsidR="00016072" w:rsidRDefault="009C4195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  <w:r>
        <w:rPr>
          <w:rFonts w:ascii="Liberation Serif" w:hAnsi="Liberation Serif"/>
          <w:sz w:val="24"/>
          <w:szCs w:val="24"/>
          <w:highlight w:val="yellow"/>
        </w:rPr>
        <w:pict w14:anchorId="2DD133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25pt;height:157.15pt">
            <v:imagedata r:id="rId9" o:title="IMG20250121133755"/>
          </v:shape>
        </w:pict>
      </w:r>
    </w:p>
    <w:p w14:paraId="2ED64FF4" w14:textId="03E2EC8D" w:rsidR="00016072" w:rsidRDefault="000160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</w:p>
    <w:p w14:paraId="29DDEB7B" w14:textId="16BE3E65" w:rsidR="00775714" w:rsidRDefault="00775714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</w:p>
    <w:sectPr w:rsidR="00775714" w:rsidSect="008C74E6">
      <w:pgSz w:w="11906" w:h="16838"/>
      <w:pgMar w:top="90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0AD8EC" w14:textId="77777777" w:rsidR="009C4195" w:rsidRDefault="009C4195">
      <w:pPr>
        <w:spacing w:after="0" w:line="240" w:lineRule="auto"/>
      </w:pPr>
      <w:r>
        <w:separator/>
      </w:r>
    </w:p>
  </w:endnote>
  <w:endnote w:type="continuationSeparator" w:id="0">
    <w:p w14:paraId="75A7BBCB" w14:textId="77777777" w:rsidR="009C4195" w:rsidRDefault="009C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A4CBB" w14:textId="77777777" w:rsidR="009C4195" w:rsidRDefault="009C4195">
      <w:pPr>
        <w:spacing w:after="0" w:line="240" w:lineRule="auto"/>
      </w:pPr>
      <w:r>
        <w:separator/>
      </w:r>
    </w:p>
  </w:footnote>
  <w:footnote w:type="continuationSeparator" w:id="0">
    <w:p w14:paraId="0FC4C0D6" w14:textId="77777777" w:rsidR="009C4195" w:rsidRDefault="009C4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41705"/>
    <w:multiLevelType w:val="hybridMultilevel"/>
    <w:tmpl w:val="B54A52F4"/>
    <w:lvl w:ilvl="0" w:tplc="C5B426E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4E8A8956">
      <w:start w:val="1"/>
      <w:numFmt w:val="lowerLetter"/>
      <w:lvlText w:val="%2."/>
      <w:lvlJc w:val="left"/>
      <w:pPr>
        <w:ind w:left="1440" w:hanging="360"/>
      </w:pPr>
    </w:lvl>
    <w:lvl w:ilvl="2" w:tplc="1E1EE5D6">
      <w:start w:val="1"/>
      <w:numFmt w:val="lowerRoman"/>
      <w:lvlText w:val="%3."/>
      <w:lvlJc w:val="right"/>
      <w:pPr>
        <w:ind w:left="2160" w:hanging="180"/>
      </w:pPr>
    </w:lvl>
    <w:lvl w:ilvl="3" w:tplc="FF7016DA">
      <w:start w:val="1"/>
      <w:numFmt w:val="decimal"/>
      <w:lvlText w:val="%4."/>
      <w:lvlJc w:val="left"/>
      <w:pPr>
        <w:ind w:left="2880" w:hanging="360"/>
      </w:pPr>
    </w:lvl>
    <w:lvl w:ilvl="4" w:tplc="FE860B48">
      <w:start w:val="1"/>
      <w:numFmt w:val="lowerLetter"/>
      <w:lvlText w:val="%5."/>
      <w:lvlJc w:val="left"/>
      <w:pPr>
        <w:ind w:left="3600" w:hanging="360"/>
      </w:pPr>
    </w:lvl>
    <w:lvl w:ilvl="5" w:tplc="29C0EE58">
      <w:start w:val="1"/>
      <w:numFmt w:val="lowerRoman"/>
      <w:lvlText w:val="%6."/>
      <w:lvlJc w:val="right"/>
      <w:pPr>
        <w:ind w:left="4320" w:hanging="180"/>
      </w:pPr>
    </w:lvl>
    <w:lvl w:ilvl="6" w:tplc="5868F582">
      <w:start w:val="1"/>
      <w:numFmt w:val="decimal"/>
      <w:lvlText w:val="%7."/>
      <w:lvlJc w:val="left"/>
      <w:pPr>
        <w:ind w:left="5040" w:hanging="360"/>
      </w:pPr>
    </w:lvl>
    <w:lvl w:ilvl="7" w:tplc="0172D388">
      <w:start w:val="1"/>
      <w:numFmt w:val="lowerLetter"/>
      <w:lvlText w:val="%8."/>
      <w:lvlJc w:val="left"/>
      <w:pPr>
        <w:ind w:left="5760" w:hanging="360"/>
      </w:pPr>
    </w:lvl>
    <w:lvl w:ilvl="8" w:tplc="A74458D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852C5"/>
    <w:multiLevelType w:val="hybridMultilevel"/>
    <w:tmpl w:val="115A3008"/>
    <w:lvl w:ilvl="0" w:tplc="01348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B6B8D6">
      <w:start w:val="1"/>
      <w:numFmt w:val="lowerLetter"/>
      <w:lvlText w:val="%2."/>
      <w:lvlJc w:val="left"/>
      <w:pPr>
        <w:ind w:left="1440" w:hanging="360"/>
      </w:pPr>
    </w:lvl>
    <w:lvl w:ilvl="2" w:tplc="9E6642B8">
      <w:start w:val="1"/>
      <w:numFmt w:val="lowerRoman"/>
      <w:lvlText w:val="%3."/>
      <w:lvlJc w:val="right"/>
      <w:pPr>
        <w:ind w:left="2160" w:hanging="180"/>
      </w:pPr>
    </w:lvl>
    <w:lvl w:ilvl="3" w:tplc="0E82E57A">
      <w:start w:val="1"/>
      <w:numFmt w:val="decimal"/>
      <w:lvlText w:val="%4."/>
      <w:lvlJc w:val="left"/>
      <w:pPr>
        <w:ind w:left="2880" w:hanging="360"/>
      </w:pPr>
    </w:lvl>
    <w:lvl w:ilvl="4" w:tplc="345C1D8E">
      <w:start w:val="1"/>
      <w:numFmt w:val="lowerLetter"/>
      <w:lvlText w:val="%5."/>
      <w:lvlJc w:val="left"/>
      <w:pPr>
        <w:ind w:left="3600" w:hanging="360"/>
      </w:pPr>
    </w:lvl>
    <w:lvl w:ilvl="5" w:tplc="11E6E77E">
      <w:start w:val="1"/>
      <w:numFmt w:val="lowerRoman"/>
      <w:lvlText w:val="%6."/>
      <w:lvlJc w:val="right"/>
      <w:pPr>
        <w:ind w:left="4320" w:hanging="180"/>
      </w:pPr>
    </w:lvl>
    <w:lvl w:ilvl="6" w:tplc="81203BBE">
      <w:start w:val="1"/>
      <w:numFmt w:val="decimal"/>
      <w:lvlText w:val="%7."/>
      <w:lvlJc w:val="left"/>
      <w:pPr>
        <w:ind w:left="5040" w:hanging="360"/>
      </w:pPr>
    </w:lvl>
    <w:lvl w:ilvl="7" w:tplc="35FEA432">
      <w:start w:val="1"/>
      <w:numFmt w:val="lowerLetter"/>
      <w:lvlText w:val="%8."/>
      <w:lvlJc w:val="left"/>
      <w:pPr>
        <w:ind w:left="5760" w:hanging="360"/>
      </w:pPr>
    </w:lvl>
    <w:lvl w:ilvl="8" w:tplc="7BF4C2B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D1C32"/>
    <w:multiLevelType w:val="hybridMultilevel"/>
    <w:tmpl w:val="B1EC38BA"/>
    <w:lvl w:ilvl="0" w:tplc="92728C3C">
      <w:start w:val="1"/>
      <w:numFmt w:val="decimal"/>
      <w:lvlText w:val="%1."/>
      <w:lvlJc w:val="left"/>
      <w:pPr>
        <w:ind w:left="1080" w:hanging="360"/>
      </w:pPr>
    </w:lvl>
    <w:lvl w:ilvl="1" w:tplc="3F9CB6A2">
      <w:start w:val="1"/>
      <w:numFmt w:val="lowerLetter"/>
      <w:lvlText w:val="%2."/>
      <w:lvlJc w:val="left"/>
      <w:pPr>
        <w:ind w:left="1800" w:hanging="360"/>
      </w:pPr>
    </w:lvl>
    <w:lvl w:ilvl="2" w:tplc="DB6A1D4E">
      <w:start w:val="1"/>
      <w:numFmt w:val="lowerRoman"/>
      <w:lvlText w:val="%3."/>
      <w:lvlJc w:val="right"/>
      <w:pPr>
        <w:ind w:left="2520" w:hanging="180"/>
      </w:pPr>
    </w:lvl>
    <w:lvl w:ilvl="3" w:tplc="AB1CC2D8">
      <w:start w:val="1"/>
      <w:numFmt w:val="decimal"/>
      <w:lvlText w:val="%4."/>
      <w:lvlJc w:val="left"/>
      <w:pPr>
        <w:ind w:left="3240" w:hanging="360"/>
      </w:pPr>
    </w:lvl>
    <w:lvl w:ilvl="4" w:tplc="8AE29456">
      <w:start w:val="1"/>
      <w:numFmt w:val="lowerLetter"/>
      <w:lvlText w:val="%5."/>
      <w:lvlJc w:val="left"/>
      <w:pPr>
        <w:ind w:left="3960" w:hanging="360"/>
      </w:pPr>
    </w:lvl>
    <w:lvl w:ilvl="5" w:tplc="13A4EA1E">
      <w:start w:val="1"/>
      <w:numFmt w:val="lowerRoman"/>
      <w:lvlText w:val="%6."/>
      <w:lvlJc w:val="right"/>
      <w:pPr>
        <w:ind w:left="4680" w:hanging="180"/>
      </w:pPr>
    </w:lvl>
    <w:lvl w:ilvl="6" w:tplc="35D47EA4">
      <w:start w:val="1"/>
      <w:numFmt w:val="decimal"/>
      <w:lvlText w:val="%7."/>
      <w:lvlJc w:val="left"/>
      <w:pPr>
        <w:ind w:left="5400" w:hanging="360"/>
      </w:pPr>
    </w:lvl>
    <w:lvl w:ilvl="7" w:tplc="E0E41BE6">
      <w:start w:val="1"/>
      <w:numFmt w:val="lowerLetter"/>
      <w:lvlText w:val="%8."/>
      <w:lvlJc w:val="left"/>
      <w:pPr>
        <w:ind w:left="6120" w:hanging="360"/>
      </w:pPr>
    </w:lvl>
    <w:lvl w:ilvl="8" w:tplc="B3E6F83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5D64C5"/>
    <w:multiLevelType w:val="hybridMultilevel"/>
    <w:tmpl w:val="3E5228AE"/>
    <w:lvl w:ilvl="0" w:tplc="EF3ECD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FB6F4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4F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5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642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380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CEF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406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E21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84A92"/>
    <w:multiLevelType w:val="hybridMultilevel"/>
    <w:tmpl w:val="1E949B4C"/>
    <w:lvl w:ilvl="0" w:tplc="21DE8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86F4FA">
      <w:start w:val="1"/>
      <w:numFmt w:val="lowerLetter"/>
      <w:lvlText w:val="%2."/>
      <w:lvlJc w:val="left"/>
      <w:pPr>
        <w:ind w:left="1440" w:hanging="360"/>
      </w:pPr>
    </w:lvl>
    <w:lvl w:ilvl="2" w:tplc="AA96EA38">
      <w:start w:val="1"/>
      <w:numFmt w:val="lowerRoman"/>
      <w:lvlText w:val="%3."/>
      <w:lvlJc w:val="right"/>
      <w:pPr>
        <w:ind w:left="2160" w:hanging="180"/>
      </w:pPr>
    </w:lvl>
    <w:lvl w:ilvl="3" w:tplc="267604E2">
      <w:start w:val="1"/>
      <w:numFmt w:val="decimal"/>
      <w:lvlText w:val="%4."/>
      <w:lvlJc w:val="left"/>
      <w:pPr>
        <w:ind w:left="2880" w:hanging="360"/>
      </w:pPr>
    </w:lvl>
    <w:lvl w:ilvl="4" w:tplc="D2081DBA">
      <w:start w:val="1"/>
      <w:numFmt w:val="lowerLetter"/>
      <w:lvlText w:val="%5."/>
      <w:lvlJc w:val="left"/>
      <w:pPr>
        <w:ind w:left="3600" w:hanging="360"/>
      </w:pPr>
    </w:lvl>
    <w:lvl w:ilvl="5" w:tplc="D2F0F83C">
      <w:start w:val="1"/>
      <w:numFmt w:val="lowerRoman"/>
      <w:lvlText w:val="%6."/>
      <w:lvlJc w:val="right"/>
      <w:pPr>
        <w:ind w:left="4320" w:hanging="180"/>
      </w:pPr>
    </w:lvl>
    <w:lvl w:ilvl="6" w:tplc="AFE43BB8">
      <w:start w:val="1"/>
      <w:numFmt w:val="decimal"/>
      <w:lvlText w:val="%7."/>
      <w:lvlJc w:val="left"/>
      <w:pPr>
        <w:ind w:left="5040" w:hanging="360"/>
      </w:pPr>
    </w:lvl>
    <w:lvl w:ilvl="7" w:tplc="49E8BBD0">
      <w:start w:val="1"/>
      <w:numFmt w:val="lowerLetter"/>
      <w:lvlText w:val="%8."/>
      <w:lvlJc w:val="left"/>
      <w:pPr>
        <w:ind w:left="5760" w:hanging="360"/>
      </w:pPr>
    </w:lvl>
    <w:lvl w:ilvl="8" w:tplc="C8BC4AB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B6EDB"/>
    <w:multiLevelType w:val="hybridMultilevel"/>
    <w:tmpl w:val="22C09D10"/>
    <w:lvl w:ilvl="0" w:tplc="E996D1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91CCCFE">
      <w:start w:val="1"/>
      <w:numFmt w:val="lowerLetter"/>
      <w:lvlText w:val="%2."/>
      <w:lvlJc w:val="left"/>
      <w:pPr>
        <w:ind w:left="1440" w:hanging="360"/>
      </w:pPr>
    </w:lvl>
    <w:lvl w:ilvl="2" w:tplc="D78215D8">
      <w:start w:val="1"/>
      <w:numFmt w:val="lowerRoman"/>
      <w:lvlText w:val="%3."/>
      <w:lvlJc w:val="right"/>
      <w:pPr>
        <w:ind w:left="2160" w:hanging="180"/>
      </w:pPr>
    </w:lvl>
    <w:lvl w:ilvl="3" w:tplc="3E1C0F4A">
      <w:start w:val="1"/>
      <w:numFmt w:val="decimal"/>
      <w:lvlText w:val="%4."/>
      <w:lvlJc w:val="left"/>
      <w:pPr>
        <w:ind w:left="2880" w:hanging="360"/>
      </w:pPr>
    </w:lvl>
    <w:lvl w:ilvl="4" w:tplc="01C0685C">
      <w:start w:val="1"/>
      <w:numFmt w:val="lowerLetter"/>
      <w:lvlText w:val="%5."/>
      <w:lvlJc w:val="left"/>
      <w:pPr>
        <w:ind w:left="3600" w:hanging="360"/>
      </w:pPr>
    </w:lvl>
    <w:lvl w:ilvl="5" w:tplc="1ACA14EC">
      <w:start w:val="1"/>
      <w:numFmt w:val="lowerRoman"/>
      <w:lvlText w:val="%6."/>
      <w:lvlJc w:val="right"/>
      <w:pPr>
        <w:ind w:left="4320" w:hanging="180"/>
      </w:pPr>
    </w:lvl>
    <w:lvl w:ilvl="6" w:tplc="E076BA7C">
      <w:start w:val="1"/>
      <w:numFmt w:val="decimal"/>
      <w:lvlText w:val="%7."/>
      <w:lvlJc w:val="left"/>
      <w:pPr>
        <w:ind w:left="5040" w:hanging="360"/>
      </w:pPr>
    </w:lvl>
    <w:lvl w:ilvl="7" w:tplc="BF9086CA">
      <w:start w:val="1"/>
      <w:numFmt w:val="lowerLetter"/>
      <w:lvlText w:val="%8."/>
      <w:lvlJc w:val="left"/>
      <w:pPr>
        <w:ind w:left="5760" w:hanging="360"/>
      </w:pPr>
    </w:lvl>
    <w:lvl w:ilvl="8" w:tplc="6232A0C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0F"/>
    <w:rsid w:val="00011E1C"/>
    <w:rsid w:val="00016072"/>
    <w:rsid w:val="000479BA"/>
    <w:rsid w:val="000551FF"/>
    <w:rsid w:val="00073891"/>
    <w:rsid w:val="0008440F"/>
    <w:rsid w:val="00102BCC"/>
    <w:rsid w:val="00106FEB"/>
    <w:rsid w:val="001145BF"/>
    <w:rsid w:val="00124711"/>
    <w:rsid w:val="00126F89"/>
    <w:rsid w:val="00166BF7"/>
    <w:rsid w:val="001976E4"/>
    <w:rsid w:val="001B7BBB"/>
    <w:rsid w:val="001E1E59"/>
    <w:rsid w:val="0021684C"/>
    <w:rsid w:val="00216F61"/>
    <w:rsid w:val="00261A38"/>
    <w:rsid w:val="002935B4"/>
    <w:rsid w:val="00306FFB"/>
    <w:rsid w:val="00311E7B"/>
    <w:rsid w:val="003132EE"/>
    <w:rsid w:val="00360953"/>
    <w:rsid w:val="00393195"/>
    <w:rsid w:val="0039356C"/>
    <w:rsid w:val="003D4295"/>
    <w:rsid w:val="003F73C2"/>
    <w:rsid w:val="00405C17"/>
    <w:rsid w:val="00460E96"/>
    <w:rsid w:val="0049695A"/>
    <w:rsid w:val="004B3144"/>
    <w:rsid w:val="005024ED"/>
    <w:rsid w:val="00526A6F"/>
    <w:rsid w:val="00526AD3"/>
    <w:rsid w:val="005B7B67"/>
    <w:rsid w:val="006133EE"/>
    <w:rsid w:val="00616207"/>
    <w:rsid w:val="006215EB"/>
    <w:rsid w:val="006362EF"/>
    <w:rsid w:val="00695A41"/>
    <w:rsid w:val="006E5F77"/>
    <w:rsid w:val="007144A5"/>
    <w:rsid w:val="00720E71"/>
    <w:rsid w:val="0074643D"/>
    <w:rsid w:val="00775714"/>
    <w:rsid w:val="00790070"/>
    <w:rsid w:val="007D5758"/>
    <w:rsid w:val="00802D54"/>
    <w:rsid w:val="008404D9"/>
    <w:rsid w:val="008C74E6"/>
    <w:rsid w:val="008D1B72"/>
    <w:rsid w:val="00913AFB"/>
    <w:rsid w:val="009C4195"/>
    <w:rsid w:val="00A661E2"/>
    <w:rsid w:val="00A70001"/>
    <w:rsid w:val="00A910AB"/>
    <w:rsid w:val="00AD1132"/>
    <w:rsid w:val="00AE12CA"/>
    <w:rsid w:val="00B02B87"/>
    <w:rsid w:val="00B15D66"/>
    <w:rsid w:val="00B42D96"/>
    <w:rsid w:val="00B65D83"/>
    <w:rsid w:val="00B95DD7"/>
    <w:rsid w:val="00BE3391"/>
    <w:rsid w:val="00C10F9E"/>
    <w:rsid w:val="00CE0EFC"/>
    <w:rsid w:val="00D10280"/>
    <w:rsid w:val="00D14059"/>
    <w:rsid w:val="00D205A9"/>
    <w:rsid w:val="00DB7EBB"/>
    <w:rsid w:val="00DE3EBB"/>
    <w:rsid w:val="00E13710"/>
    <w:rsid w:val="00E22432"/>
    <w:rsid w:val="00E301D2"/>
    <w:rsid w:val="00E62B9F"/>
    <w:rsid w:val="00EF1CD2"/>
    <w:rsid w:val="00F0384C"/>
    <w:rsid w:val="00F16D24"/>
    <w:rsid w:val="00F3100B"/>
    <w:rsid w:val="00F70821"/>
    <w:rsid w:val="00F840B5"/>
    <w:rsid w:val="00F9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1C88"/>
  <w15:docId w15:val="{68F724F6-589D-47D5-880D-F99AC9F8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Normal (Web)"/>
    <w:basedOn w:val="a"/>
    <w:uiPriority w:val="99"/>
    <w:semiHidden/>
    <w:unhideWhenUsed/>
    <w:rsid w:val="00106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ustinova</dc:creator>
  <cp:keywords/>
  <dc:description/>
  <cp:lastModifiedBy>moch</cp:lastModifiedBy>
  <cp:revision>42</cp:revision>
  <cp:lastPrinted>2025-01-23T09:44:00Z</cp:lastPrinted>
  <dcterms:created xsi:type="dcterms:W3CDTF">2023-01-30T11:05:00Z</dcterms:created>
  <dcterms:modified xsi:type="dcterms:W3CDTF">2025-01-24T11:42:00Z</dcterms:modified>
</cp:coreProperties>
</file>